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86"/>
        <w:tblW w:w="22517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  <w:gridCol w:w="3212"/>
        <w:gridCol w:w="3213"/>
        <w:gridCol w:w="3243"/>
        <w:gridCol w:w="3215"/>
      </w:tblGrid>
      <w:tr w:rsidR="008F1C40" w:rsidRPr="00D05671" w:rsidTr="001B7992">
        <w:trPr>
          <w:trHeight w:val="699"/>
        </w:trPr>
        <w:tc>
          <w:tcPr>
            <w:tcW w:w="3211" w:type="dxa"/>
          </w:tcPr>
          <w:p w:rsidR="008F1C40" w:rsidRPr="00D05671" w:rsidRDefault="008F1C40" w:rsidP="008F1C40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2094AA"/>
          </w:tcPr>
          <w:p w:rsidR="008F1C40" w:rsidRPr="001B7992" w:rsidRDefault="008F1C40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Autumn 1</w:t>
            </w:r>
          </w:p>
        </w:tc>
        <w:tc>
          <w:tcPr>
            <w:tcW w:w="3212" w:type="dxa"/>
            <w:shd w:val="clear" w:color="auto" w:fill="2094AA"/>
          </w:tcPr>
          <w:p w:rsidR="008F1C40" w:rsidRPr="001B7992" w:rsidRDefault="008F1C40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Autumn 2</w:t>
            </w:r>
          </w:p>
        </w:tc>
        <w:tc>
          <w:tcPr>
            <w:tcW w:w="3212" w:type="dxa"/>
            <w:shd w:val="clear" w:color="auto" w:fill="2094AA"/>
          </w:tcPr>
          <w:p w:rsidR="008F1C40" w:rsidRPr="001B7992" w:rsidRDefault="008F1C40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Spring 1</w:t>
            </w:r>
          </w:p>
        </w:tc>
        <w:tc>
          <w:tcPr>
            <w:tcW w:w="3213" w:type="dxa"/>
            <w:shd w:val="clear" w:color="auto" w:fill="2094AA"/>
          </w:tcPr>
          <w:p w:rsidR="008F1C40" w:rsidRPr="001B7992" w:rsidRDefault="008F1C40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Spring 2</w:t>
            </w:r>
          </w:p>
        </w:tc>
        <w:tc>
          <w:tcPr>
            <w:tcW w:w="3243" w:type="dxa"/>
            <w:shd w:val="clear" w:color="auto" w:fill="2094AA"/>
          </w:tcPr>
          <w:p w:rsidR="008F1C40" w:rsidRPr="001B7992" w:rsidRDefault="008F1C40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Summer 1</w:t>
            </w:r>
          </w:p>
        </w:tc>
        <w:tc>
          <w:tcPr>
            <w:tcW w:w="3215" w:type="dxa"/>
            <w:shd w:val="clear" w:color="auto" w:fill="2094AA"/>
          </w:tcPr>
          <w:p w:rsidR="008F1C40" w:rsidRPr="001B7992" w:rsidRDefault="008F1C40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Summer 2</w:t>
            </w:r>
          </w:p>
        </w:tc>
      </w:tr>
      <w:tr w:rsidR="00D22DD0" w:rsidRPr="00D05671" w:rsidTr="001B7992">
        <w:trPr>
          <w:trHeight w:val="1013"/>
        </w:trPr>
        <w:tc>
          <w:tcPr>
            <w:tcW w:w="3211" w:type="dxa"/>
            <w:shd w:val="clear" w:color="auto" w:fill="2094AA"/>
          </w:tcPr>
          <w:p w:rsidR="00D22DD0" w:rsidRPr="001B7992" w:rsidRDefault="00D22DD0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Science</w:t>
            </w:r>
          </w:p>
        </w:tc>
        <w:tc>
          <w:tcPr>
            <w:tcW w:w="3211" w:type="dxa"/>
          </w:tcPr>
          <w:p w:rsidR="00D22DD0" w:rsidRPr="000F1EE3" w:rsidRDefault="00FF4717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Changes of state</w:t>
            </w:r>
          </w:p>
        </w:tc>
        <w:tc>
          <w:tcPr>
            <w:tcW w:w="3212" w:type="dxa"/>
          </w:tcPr>
          <w:p w:rsidR="00D22DD0" w:rsidRPr="000F1EE3" w:rsidRDefault="00FF4717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Electricity</w:t>
            </w:r>
          </w:p>
        </w:tc>
        <w:tc>
          <w:tcPr>
            <w:tcW w:w="3212" w:type="dxa"/>
          </w:tcPr>
          <w:p w:rsidR="00FF4717" w:rsidRPr="000F1EE3" w:rsidRDefault="00FF4717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Animals including plants</w:t>
            </w:r>
          </w:p>
          <w:p w:rsidR="00FF4717" w:rsidRPr="000F1EE3" w:rsidRDefault="00FF4717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Digestion</w:t>
            </w:r>
          </w:p>
          <w:p w:rsidR="00FF4717" w:rsidRPr="000F1EE3" w:rsidRDefault="00FF4717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Body parts</w:t>
            </w:r>
          </w:p>
          <w:p w:rsidR="00D22DD0" w:rsidRPr="000F1EE3" w:rsidRDefault="00D22DD0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13" w:type="dxa"/>
          </w:tcPr>
          <w:p w:rsidR="00D22DD0" w:rsidRPr="000F1EE3" w:rsidRDefault="00FF4717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Healthy eating</w:t>
            </w:r>
          </w:p>
        </w:tc>
        <w:tc>
          <w:tcPr>
            <w:tcW w:w="3243" w:type="dxa"/>
          </w:tcPr>
          <w:p w:rsidR="00D22DD0" w:rsidRPr="000F1EE3" w:rsidRDefault="00FF4717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Living things in their habitats</w:t>
            </w:r>
          </w:p>
        </w:tc>
        <w:tc>
          <w:tcPr>
            <w:tcW w:w="3215" w:type="dxa"/>
          </w:tcPr>
          <w:p w:rsidR="00D22DD0" w:rsidRPr="000F1EE3" w:rsidRDefault="00FF4717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Scientist study</w:t>
            </w:r>
          </w:p>
        </w:tc>
      </w:tr>
      <w:tr w:rsidR="000F1EE3" w:rsidRPr="00D05671" w:rsidTr="001B7992">
        <w:trPr>
          <w:trHeight w:val="1041"/>
        </w:trPr>
        <w:tc>
          <w:tcPr>
            <w:tcW w:w="3211" w:type="dxa"/>
            <w:shd w:val="clear" w:color="auto" w:fill="2094AA"/>
          </w:tcPr>
          <w:p w:rsidR="000F1EE3" w:rsidRPr="001B7992" w:rsidRDefault="000F1EE3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Computing</w:t>
            </w:r>
          </w:p>
        </w:tc>
        <w:tc>
          <w:tcPr>
            <w:tcW w:w="3211" w:type="dxa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Word Processing.</w:t>
            </w:r>
            <w:r w:rsidRPr="000F1EE3">
              <w:rPr>
                <w:rFonts w:ascii="Twinkl Cursive Looped" w:hAnsi="Twinkl Cursive Looped"/>
                <w:sz w:val="28"/>
                <w:szCs w:val="28"/>
              </w:rPr>
              <w:br/>
            </w:r>
          </w:p>
        </w:tc>
        <w:tc>
          <w:tcPr>
            <w:tcW w:w="3212" w:type="dxa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E-safety</w:t>
            </w:r>
          </w:p>
        </w:tc>
        <w:tc>
          <w:tcPr>
            <w:tcW w:w="6425" w:type="dxa"/>
            <w:gridSpan w:val="2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Scratch</w:t>
            </w:r>
          </w:p>
        </w:tc>
        <w:tc>
          <w:tcPr>
            <w:tcW w:w="3243" w:type="dxa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Accessing the Internet</w:t>
            </w:r>
          </w:p>
        </w:tc>
        <w:tc>
          <w:tcPr>
            <w:tcW w:w="3215" w:type="dxa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Collecting and Presenting Information</w:t>
            </w:r>
          </w:p>
        </w:tc>
      </w:tr>
      <w:tr w:rsidR="008F1C40" w:rsidRPr="00D05671" w:rsidTr="001B7992">
        <w:trPr>
          <w:trHeight w:val="1013"/>
        </w:trPr>
        <w:tc>
          <w:tcPr>
            <w:tcW w:w="3211" w:type="dxa"/>
            <w:shd w:val="clear" w:color="auto" w:fill="2094AA"/>
          </w:tcPr>
          <w:p w:rsidR="008F1C40" w:rsidRPr="001B7992" w:rsidRDefault="008F1C40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Art</w:t>
            </w:r>
          </w:p>
        </w:tc>
        <w:tc>
          <w:tcPr>
            <w:tcW w:w="3211" w:type="dxa"/>
          </w:tcPr>
          <w:p w:rsidR="008F1C40" w:rsidRPr="000F1EE3" w:rsidRDefault="000E496C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Drawing and portraits</w:t>
            </w:r>
          </w:p>
        </w:tc>
        <w:tc>
          <w:tcPr>
            <w:tcW w:w="3212" w:type="dxa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Collage and Mosaics</w:t>
            </w:r>
          </w:p>
          <w:p w:rsidR="008F1C40" w:rsidRPr="000F1EE3" w:rsidRDefault="008F1C40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12" w:type="dxa"/>
          </w:tcPr>
          <w:p w:rsidR="000F1EE3" w:rsidRPr="000F1EE3" w:rsidRDefault="000E496C" w:rsidP="000F1EE3">
            <w:pPr>
              <w:jc w:val="center"/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Collages</w:t>
            </w:r>
          </w:p>
          <w:p w:rsidR="00D05671" w:rsidRPr="000F1EE3" w:rsidRDefault="00D05671" w:rsidP="000F1EE3">
            <w:pPr>
              <w:jc w:val="center"/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</w:pPr>
          </w:p>
        </w:tc>
        <w:tc>
          <w:tcPr>
            <w:tcW w:w="3213" w:type="dxa"/>
          </w:tcPr>
          <w:p w:rsidR="000E496C" w:rsidRPr="000F1EE3" w:rsidRDefault="000E496C" w:rsidP="000F1EE3">
            <w:pPr>
              <w:jc w:val="center"/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Guiseppe Arcimboldo</w:t>
            </w:r>
          </w:p>
          <w:p w:rsidR="008F1C40" w:rsidRPr="000F1EE3" w:rsidRDefault="008F1C40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43" w:type="dxa"/>
          </w:tcPr>
          <w:p w:rsidR="000F1EE3" w:rsidRPr="000F1EE3" w:rsidRDefault="000E496C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Painting</w:t>
            </w:r>
          </w:p>
          <w:p w:rsidR="008F1C40" w:rsidRPr="000F1EE3" w:rsidRDefault="008F1C40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15" w:type="dxa"/>
          </w:tcPr>
          <w:p w:rsidR="008F1C40" w:rsidRPr="000F1EE3" w:rsidRDefault="000E496C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Textiles</w:t>
            </w:r>
          </w:p>
        </w:tc>
      </w:tr>
      <w:tr w:rsidR="000F1EE3" w:rsidRPr="00D05671" w:rsidTr="001B7992">
        <w:trPr>
          <w:trHeight w:val="1041"/>
        </w:trPr>
        <w:tc>
          <w:tcPr>
            <w:tcW w:w="3211" w:type="dxa"/>
            <w:shd w:val="clear" w:color="auto" w:fill="2094AA"/>
          </w:tcPr>
          <w:p w:rsidR="000F1EE3" w:rsidRPr="001B7992" w:rsidRDefault="000F1EE3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DT</w:t>
            </w:r>
          </w:p>
        </w:tc>
        <w:tc>
          <w:tcPr>
            <w:tcW w:w="3211" w:type="dxa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Structures</w:t>
            </w:r>
          </w:p>
        </w:tc>
        <w:tc>
          <w:tcPr>
            <w:tcW w:w="3212" w:type="dxa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Electricity</w:t>
            </w:r>
          </w:p>
        </w:tc>
        <w:tc>
          <w:tcPr>
            <w:tcW w:w="6425" w:type="dxa"/>
            <w:gridSpan w:val="2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Food technology</w:t>
            </w:r>
          </w:p>
        </w:tc>
        <w:tc>
          <w:tcPr>
            <w:tcW w:w="3243" w:type="dxa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Structures/Mechanical systems</w:t>
            </w:r>
          </w:p>
        </w:tc>
        <w:tc>
          <w:tcPr>
            <w:tcW w:w="3215" w:type="dxa"/>
          </w:tcPr>
          <w:p w:rsidR="000F1EE3" w:rsidRPr="000F1EE3" w:rsidRDefault="000F1EE3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  <w:tr w:rsidR="00914198" w:rsidRPr="00D05671" w:rsidTr="001B7992">
        <w:trPr>
          <w:trHeight w:val="1013"/>
        </w:trPr>
        <w:tc>
          <w:tcPr>
            <w:tcW w:w="3211" w:type="dxa"/>
            <w:shd w:val="clear" w:color="auto" w:fill="2094AA"/>
          </w:tcPr>
          <w:p w:rsidR="00914198" w:rsidRPr="001B7992" w:rsidRDefault="00914198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Geography</w:t>
            </w:r>
          </w:p>
        </w:tc>
        <w:tc>
          <w:tcPr>
            <w:tcW w:w="6423" w:type="dxa"/>
            <w:gridSpan w:val="2"/>
          </w:tcPr>
          <w:p w:rsidR="00914198" w:rsidRPr="000F1EE3" w:rsidRDefault="00F20F0E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Settlements</w:t>
            </w:r>
          </w:p>
        </w:tc>
        <w:tc>
          <w:tcPr>
            <w:tcW w:w="3212" w:type="dxa"/>
          </w:tcPr>
          <w:p w:rsidR="00914198" w:rsidRPr="000F1EE3" w:rsidRDefault="0091419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13" w:type="dxa"/>
          </w:tcPr>
          <w:p w:rsidR="00914198" w:rsidRPr="000F1EE3" w:rsidRDefault="0091419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6458" w:type="dxa"/>
            <w:gridSpan w:val="2"/>
          </w:tcPr>
          <w:p w:rsidR="00914198" w:rsidRPr="000F1EE3" w:rsidRDefault="00C11CC6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UK and comparison with a European country</w:t>
            </w:r>
          </w:p>
        </w:tc>
      </w:tr>
      <w:tr w:rsidR="00914198" w:rsidRPr="00D05671" w:rsidTr="001B7992">
        <w:trPr>
          <w:trHeight w:val="1041"/>
        </w:trPr>
        <w:tc>
          <w:tcPr>
            <w:tcW w:w="3211" w:type="dxa"/>
            <w:shd w:val="clear" w:color="auto" w:fill="2094AA"/>
          </w:tcPr>
          <w:p w:rsidR="00914198" w:rsidRPr="001B7992" w:rsidRDefault="00914198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History</w:t>
            </w:r>
          </w:p>
        </w:tc>
        <w:tc>
          <w:tcPr>
            <w:tcW w:w="6423" w:type="dxa"/>
            <w:gridSpan w:val="2"/>
          </w:tcPr>
          <w:p w:rsidR="00914198" w:rsidRPr="000F1EE3" w:rsidRDefault="00DF0F3B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hAnsi="Twinkl Cursive Looped"/>
                <w:sz w:val="28"/>
                <w:szCs w:val="28"/>
              </w:rPr>
              <w:t>Romans, Vikings and Anglo-Saxons</w:t>
            </w:r>
          </w:p>
        </w:tc>
        <w:tc>
          <w:tcPr>
            <w:tcW w:w="3212" w:type="dxa"/>
          </w:tcPr>
          <w:p w:rsidR="00914198" w:rsidRPr="000F1EE3" w:rsidRDefault="0091419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13" w:type="dxa"/>
          </w:tcPr>
          <w:p w:rsidR="00914198" w:rsidRPr="000F1EE3" w:rsidRDefault="0091419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43" w:type="dxa"/>
          </w:tcPr>
          <w:p w:rsidR="00914198" w:rsidRPr="000F1EE3" w:rsidRDefault="0091419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15" w:type="dxa"/>
          </w:tcPr>
          <w:p w:rsidR="00914198" w:rsidRPr="000F1EE3" w:rsidRDefault="0091419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  <w:tr w:rsidR="008F1C40" w:rsidRPr="00D05671" w:rsidTr="001B7992">
        <w:trPr>
          <w:trHeight w:val="1013"/>
        </w:trPr>
        <w:tc>
          <w:tcPr>
            <w:tcW w:w="3211" w:type="dxa"/>
            <w:shd w:val="clear" w:color="auto" w:fill="2094AA"/>
          </w:tcPr>
          <w:p w:rsidR="008F1C40" w:rsidRPr="001B7992" w:rsidRDefault="008F1C40" w:rsidP="008F1C40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Music</w:t>
            </w:r>
          </w:p>
        </w:tc>
        <w:tc>
          <w:tcPr>
            <w:tcW w:w="3211" w:type="dxa"/>
          </w:tcPr>
          <w:p w:rsidR="008F1C40" w:rsidRPr="000F1EE3" w:rsidRDefault="00E0290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Composing</w:t>
            </w:r>
          </w:p>
        </w:tc>
        <w:tc>
          <w:tcPr>
            <w:tcW w:w="3212" w:type="dxa"/>
          </w:tcPr>
          <w:p w:rsidR="008F1C40" w:rsidRPr="000F1EE3" w:rsidRDefault="00E0290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Glockenspiels</w:t>
            </w:r>
          </w:p>
        </w:tc>
        <w:tc>
          <w:tcPr>
            <w:tcW w:w="3212" w:type="dxa"/>
          </w:tcPr>
          <w:p w:rsidR="008F1C40" w:rsidRPr="000F1EE3" w:rsidRDefault="00E0290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Samba</w:t>
            </w:r>
          </w:p>
        </w:tc>
        <w:tc>
          <w:tcPr>
            <w:tcW w:w="3213" w:type="dxa"/>
          </w:tcPr>
          <w:p w:rsidR="008F1C40" w:rsidRPr="000F1EE3" w:rsidRDefault="00E0290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Pitched Notation</w:t>
            </w:r>
          </w:p>
        </w:tc>
        <w:tc>
          <w:tcPr>
            <w:tcW w:w="3243" w:type="dxa"/>
          </w:tcPr>
          <w:p w:rsidR="008F1C40" w:rsidRPr="000F1EE3" w:rsidRDefault="00E0290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Dynamics</w:t>
            </w:r>
          </w:p>
        </w:tc>
        <w:tc>
          <w:tcPr>
            <w:tcW w:w="3215" w:type="dxa"/>
          </w:tcPr>
          <w:p w:rsidR="008F1C40" w:rsidRPr="000F1EE3" w:rsidRDefault="00E02908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Composition</w:t>
            </w:r>
            <w:bookmarkStart w:id="0" w:name="_GoBack"/>
            <w:bookmarkEnd w:id="0"/>
          </w:p>
        </w:tc>
      </w:tr>
      <w:tr w:rsidR="00D05671" w:rsidRPr="00D05671" w:rsidTr="001B7992">
        <w:trPr>
          <w:trHeight w:val="1041"/>
        </w:trPr>
        <w:tc>
          <w:tcPr>
            <w:tcW w:w="3211" w:type="dxa"/>
            <w:shd w:val="clear" w:color="auto" w:fill="2094AA"/>
          </w:tcPr>
          <w:p w:rsidR="00D05671" w:rsidRPr="001B7992" w:rsidRDefault="00D05671" w:rsidP="00D05671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RE</w:t>
            </w:r>
          </w:p>
        </w:tc>
        <w:tc>
          <w:tcPr>
            <w:tcW w:w="3211" w:type="dxa"/>
          </w:tcPr>
          <w:p w:rsidR="00D05671" w:rsidRPr="000F1EE3" w:rsidRDefault="00D05671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12" w:type="dxa"/>
          </w:tcPr>
          <w:p w:rsidR="00D05671" w:rsidRPr="000F1EE3" w:rsidRDefault="00C80491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Looped" w:hAnsi="Twinkl Cursive Looped" w:cs="Twinkl Cursive Looped"/>
                <w:sz w:val="28"/>
                <w:szCs w:val="28"/>
              </w:rPr>
              <w:t>What can we learn from the life of the Buddha?</w:t>
            </w:r>
          </w:p>
        </w:tc>
        <w:tc>
          <w:tcPr>
            <w:tcW w:w="3212" w:type="dxa"/>
          </w:tcPr>
          <w:p w:rsidR="00D05671" w:rsidRPr="000F1EE3" w:rsidRDefault="00D05671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13" w:type="dxa"/>
          </w:tcPr>
          <w:p w:rsidR="00D05671" w:rsidRPr="000F1EE3" w:rsidRDefault="00C80491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Looped" w:hAnsi="Twinkl Cursive Looped" w:cs="Twinkl Cursive Looped"/>
                <w:sz w:val="28"/>
                <w:szCs w:val="28"/>
              </w:rPr>
              <w:t>Why are festivals important to religious communities?</w:t>
            </w:r>
          </w:p>
        </w:tc>
        <w:tc>
          <w:tcPr>
            <w:tcW w:w="3243" w:type="dxa"/>
          </w:tcPr>
          <w:p w:rsidR="00D05671" w:rsidRPr="000F1EE3" w:rsidRDefault="00D05671" w:rsidP="000F1EE3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215" w:type="dxa"/>
          </w:tcPr>
          <w:p w:rsidR="00D05671" w:rsidRPr="000F1EE3" w:rsidRDefault="00C80491" w:rsidP="000F1EE3">
            <w:pPr>
              <w:jc w:val="center"/>
              <w:rPr>
                <w:rFonts w:ascii="Twinkl Cursive Looped" w:eastAsia="Twinkl Cursive Looped" w:hAnsi="Twinkl Cursive Looped" w:cs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Looped" w:hAnsi="Twinkl Cursive Looped" w:cs="Twinkl Cursive Looped"/>
                <w:sz w:val="28"/>
                <w:szCs w:val="28"/>
              </w:rPr>
              <w:t>What can we learn from religions about deciding what is right and wrong?</w:t>
            </w:r>
          </w:p>
        </w:tc>
      </w:tr>
      <w:tr w:rsidR="001B7992" w:rsidRPr="00D05671" w:rsidTr="001B7992">
        <w:trPr>
          <w:trHeight w:val="1041"/>
        </w:trPr>
        <w:tc>
          <w:tcPr>
            <w:tcW w:w="3211" w:type="dxa"/>
            <w:shd w:val="clear" w:color="auto" w:fill="2094AA"/>
          </w:tcPr>
          <w:p w:rsidR="001B7992" w:rsidRPr="001B7992" w:rsidRDefault="001B7992" w:rsidP="001B7992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PSHE</w:t>
            </w:r>
          </w:p>
        </w:tc>
        <w:tc>
          <w:tcPr>
            <w:tcW w:w="3211" w:type="dxa"/>
          </w:tcPr>
          <w:p w:rsidR="001B7992" w:rsidRPr="00D05671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Being My Best</w:t>
            </w:r>
          </w:p>
        </w:tc>
        <w:tc>
          <w:tcPr>
            <w:tcW w:w="3212" w:type="dxa"/>
          </w:tcPr>
          <w:p w:rsidR="001B7992" w:rsidRPr="00D05671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Me and My Relationships</w:t>
            </w:r>
          </w:p>
        </w:tc>
        <w:tc>
          <w:tcPr>
            <w:tcW w:w="3212" w:type="dxa"/>
          </w:tcPr>
          <w:p w:rsidR="001B7992" w:rsidRPr="00D05671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Valuing Difference</w:t>
            </w:r>
          </w:p>
        </w:tc>
        <w:tc>
          <w:tcPr>
            <w:tcW w:w="3213" w:type="dxa"/>
          </w:tcPr>
          <w:p w:rsidR="001B7992" w:rsidRPr="00D05671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Keeping Myself Safe</w:t>
            </w:r>
          </w:p>
        </w:tc>
        <w:tc>
          <w:tcPr>
            <w:tcW w:w="3243" w:type="dxa"/>
          </w:tcPr>
          <w:p w:rsidR="001B7992" w:rsidRPr="00D05671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Rights and Responsibilities</w:t>
            </w:r>
          </w:p>
        </w:tc>
        <w:tc>
          <w:tcPr>
            <w:tcW w:w="3215" w:type="dxa"/>
          </w:tcPr>
          <w:p w:rsidR="001B7992" w:rsidRPr="00D05671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Growing and Changing</w:t>
            </w:r>
          </w:p>
        </w:tc>
      </w:tr>
      <w:tr w:rsidR="001B7992" w:rsidRPr="00D05671" w:rsidTr="001B7992">
        <w:trPr>
          <w:trHeight w:val="1013"/>
        </w:trPr>
        <w:tc>
          <w:tcPr>
            <w:tcW w:w="3211" w:type="dxa"/>
            <w:shd w:val="clear" w:color="auto" w:fill="2094AA"/>
          </w:tcPr>
          <w:p w:rsidR="001B7992" w:rsidRPr="001B7992" w:rsidRDefault="001B7992" w:rsidP="001B7992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PE</w:t>
            </w:r>
          </w:p>
        </w:tc>
        <w:tc>
          <w:tcPr>
            <w:tcW w:w="3211" w:type="dxa"/>
          </w:tcPr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Rounders</w:t>
            </w:r>
          </w:p>
        </w:tc>
        <w:tc>
          <w:tcPr>
            <w:tcW w:w="3212" w:type="dxa"/>
          </w:tcPr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Rugby</w:t>
            </w:r>
          </w:p>
        </w:tc>
        <w:tc>
          <w:tcPr>
            <w:tcW w:w="3212" w:type="dxa"/>
          </w:tcPr>
          <w:p w:rsidR="001B7992" w:rsidRPr="000F1EE3" w:rsidRDefault="001B7992" w:rsidP="001B7992">
            <w:pPr>
              <w:jc w:val="center"/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Football</w:t>
            </w:r>
          </w:p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Circuit Training</w:t>
            </w:r>
          </w:p>
        </w:tc>
        <w:tc>
          <w:tcPr>
            <w:tcW w:w="3213" w:type="dxa"/>
          </w:tcPr>
          <w:p w:rsidR="001B7992" w:rsidRPr="000F1EE3" w:rsidRDefault="001B7992" w:rsidP="001B7992">
            <w:pPr>
              <w:jc w:val="center"/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Leadership</w:t>
            </w:r>
          </w:p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Quicksticks</w:t>
            </w:r>
          </w:p>
        </w:tc>
        <w:tc>
          <w:tcPr>
            <w:tcW w:w="3243" w:type="dxa"/>
          </w:tcPr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Dance</w:t>
            </w:r>
          </w:p>
        </w:tc>
        <w:tc>
          <w:tcPr>
            <w:tcW w:w="3215" w:type="dxa"/>
          </w:tcPr>
          <w:p w:rsidR="001B7992" w:rsidRPr="000F1EE3" w:rsidRDefault="001B7992" w:rsidP="001B7992">
            <w:pPr>
              <w:jc w:val="center"/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Athletics</w:t>
            </w:r>
          </w:p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Gymnastics</w:t>
            </w:r>
          </w:p>
        </w:tc>
      </w:tr>
      <w:tr w:rsidR="001B7992" w:rsidRPr="00D05671" w:rsidTr="001B7992">
        <w:trPr>
          <w:trHeight w:val="1041"/>
        </w:trPr>
        <w:tc>
          <w:tcPr>
            <w:tcW w:w="3211" w:type="dxa"/>
            <w:shd w:val="clear" w:color="auto" w:fill="2094AA"/>
          </w:tcPr>
          <w:p w:rsidR="001B7992" w:rsidRPr="001B7992" w:rsidRDefault="001B7992" w:rsidP="001B7992">
            <w:pPr>
              <w:jc w:val="center"/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</w:pPr>
            <w:r w:rsidRPr="001B7992">
              <w:rPr>
                <w:rFonts w:ascii="Twinkl Cursive Looped" w:hAnsi="Twinkl Cursive Looped"/>
                <w:color w:val="FFFFFF" w:themeColor="background1"/>
                <w:sz w:val="28"/>
                <w:szCs w:val="28"/>
              </w:rPr>
              <w:t>French</w:t>
            </w:r>
          </w:p>
        </w:tc>
        <w:tc>
          <w:tcPr>
            <w:tcW w:w="3211" w:type="dxa"/>
          </w:tcPr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All about town</w:t>
            </w:r>
          </w:p>
        </w:tc>
        <w:tc>
          <w:tcPr>
            <w:tcW w:w="3212" w:type="dxa"/>
          </w:tcPr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On the move</w:t>
            </w:r>
          </w:p>
        </w:tc>
        <w:tc>
          <w:tcPr>
            <w:tcW w:w="3212" w:type="dxa"/>
          </w:tcPr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Going shopping</w:t>
            </w:r>
          </w:p>
        </w:tc>
        <w:tc>
          <w:tcPr>
            <w:tcW w:w="3213" w:type="dxa"/>
          </w:tcPr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Where in the world</w:t>
            </w:r>
          </w:p>
        </w:tc>
        <w:tc>
          <w:tcPr>
            <w:tcW w:w="3243" w:type="dxa"/>
          </w:tcPr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What’s the time?</w:t>
            </w:r>
          </w:p>
        </w:tc>
        <w:tc>
          <w:tcPr>
            <w:tcW w:w="3215" w:type="dxa"/>
          </w:tcPr>
          <w:p w:rsidR="001B7992" w:rsidRPr="000F1EE3" w:rsidRDefault="001B7992" w:rsidP="001B7992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 w:rsidRPr="000F1EE3">
              <w:rPr>
                <w:rFonts w:ascii="Twinkl Cursive Looped" w:eastAsia="Twinkl Cursive Unlooped" w:hAnsi="Twinkl Cursive Looped" w:cs="Twinkl Cursive Unlooped"/>
                <w:sz w:val="28"/>
                <w:szCs w:val="28"/>
              </w:rPr>
              <w:t>Holidays and hobbies</w:t>
            </w:r>
          </w:p>
        </w:tc>
      </w:tr>
    </w:tbl>
    <w:p w:rsidR="008F1C40" w:rsidRPr="008F1C40" w:rsidRDefault="008F1C40" w:rsidP="008F1C40">
      <w:pPr>
        <w:tabs>
          <w:tab w:val="left" w:pos="3667"/>
        </w:tabs>
        <w:rPr>
          <w:sz w:val="12"/>
        </w:rPr>
      </w:pPr>
    </w:p>
    <w:sectPr w:rsidR="008F1C40" w:rsidRPr="008F1C40" w:rsidSect="00F71624">
      <w:headerReference w:type="default" r:id="rId6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40" w:rsidRDefault="008F1C40" w:rsidP="008F1C40">
      <w:pPr>
        <w:spacing w:after="0" w:line="240" w:lineRule="auto"/>
      </w:pPr>
      <w:r>
        <w:separator/>
      </w:r>
    </w:p>
  </w:endnote>
  <w:endnote w:type="continuationSeparator" w:id="0">
    <w:p w:rsidR="008F1C40" w:rsidRDefault="008F1C40" w:rsidP="008F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40" w:rsidRDefault="008F1C40" w:rsidP="008F1C40">
      <w:pPr>
        <w:spacing w:after="0" w:line="240" w:lineRule="auto"/>
      </w:pPr>
      <w:r>
        <w:separator/>
      </w:r>
    </w:p>
  </w:footnote>
  <w:footnote w:type="continuationSeparator" w:id="0">
    <w:p w:rsidR="008F1C40" w:rsidRDefault="008F1C40" w:rsidP="008F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40" w:rsidRPr="008F1C40" w:rsidRDefault="008F1C40" w:rsidP="008F1C40">
    <w:pPr>
      <w:pStyle w:val="Header"/>
      <w:rPr>
        <w:rFonts w:ascii="Twinkl Cursive Looped" w:hAnsi="Twinkl Cursive Looped"/>
        <w:sz w:val="32"/>
      </w:rPr>
    </w:pPr>
    <w:r w:rsidRPr="008F1C40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-295827</wp:posOffset>
          </wp:positionV>
          <wp:extent cx="2855105" cy="742526"/>
          <wp:effectExtent l="0" t="0" r="2540" b="635"/>
          <wp:wrapSquare wrapText="bothSides"/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id="{DFD06BAB-8EA3-114E-9347-C856C06218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FF2B5EF4-FFF2-40B4-BE49-F238E27FC236}">
                        <a16:creationId xmlns:a16="http://schemas.microsoft.com/office/drawing/2014/main" id="{DFD06BAB-8EA3-114E-9347-C856C06218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105" cy="74252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C40">
      <w:rPr>
        <w:rFonts w:ascii="Twinkl Cursive Looped" w:hAnsi="Twinkl Cursive Looped"/>
        <w:sz w:val="32"/>
      </w:rPr>
      <w:t>Curriculum Overview</w:t>
    </w:r>
  </w:p>
  <w:p w:rsidR="008F1C40" w:rsidRPr="008F1C40" w:rsidRDefault="008F1C40">
    <w:pPr>
      <w:pStyle w:val="Header"/>
      <w:rPr>
        <w:rFonts w:ascii="Twinkl Cursive Looped" w:hAnsi="Twinkl Cursive Looped"/>
        <w:sz w:val="32"/>
      </w:rPr>
    </w:pPr>
    <w:r w:rsidRPr="008F1C40">
      <w:rPr>
        <w:rFonts w:ascii="Twinkl Cursive Looped" w:hAnsi="Twinkl Cursive Looped"/>
        <w:sz w:val="32"/>
      </w:rPr>
      <w:t xml:space="preserve">Year </w:t>
    </w:r>
    <w:r w:rsidR="0068699A">
      <w:rPr>
        <w:rFonts w:ascii="Twinkl Cursive Looped" w:hAnsi="Twinkl Cursive Looped"/>
        <w:sz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40"/>
    <w:rsid w:val="00073523"/>
    <w:rsid w:val="000A7241"/>
    <w:rsid w:val="000E496C"/>
    <w:rsid w:val="000F1EE3"/>
    <w:rsid w:val="001B0A27"/>
    <w:rsid w:val="001B7992"/>
    <w:rsid w:val="0068699A"/>
    <w:rsid w:val="008B3F23"/>
    <w:rsid w:val="008F1C40"/>
    <w:rsid w:val="00914198"/>
    <w:rsid w:val="009271D2"/>
    <w:rsid w:val="00C06B42"/>
    <w:rsid w:val="00C11CC6"/>
    <w:rsid w:val="00C80491"/>
    <w:rsid w:val="00D05671"/>
    <w:rsid w:val="00D22DD0"/>
    <w:rsid w:val="00D92A95"/>
    <w:rsid w:val="00DA025E"/>
    <w:rsid w:val="00DF0F3B"/>
    <w:rsid w:val="00E02908"/>
    <w:rsid w:val="00F20F0E"/>
    <w:rsid w:val="00F71624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796873"/>
  <w15:chartTrackingRefBased/>
  <w15:docId w15:val="{21445C91-08B1-4147-9744-122C427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40"/>
  </w:style>
  <w:style w:type="paragraph" w:styleId="Footer">
    <w:name w:val="footer"/>
    <w:basedOn w:val="Normal"/>
    <w:link w:val="FooterChar"/>
    <w:uiPriority w:val="99"/>
    <w:unhideWhenUsed/>
    <w:rsid w:val="008F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40"/>
  </w:style>
  <w:style w:type="table" w:styleId="TableGrid">
    <w:name w:val="Table Grid"/>
    <w:basedOn w:val="TableNormal"/>
    <w:uiPriority w:val="39"/>
    <w:rsid w:val="008F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Baker</dc:creator>
  <cp:keywords/>
  <dc:description/>
  <cp:lastModifiedBy>Ellie Baker</cp:lastModifiedBy>
  <cp:revision>16</cp:revision>
  <dcterms:created xsi:type="dcterms:W3CDTF">2022-03-11T16:13:00Z</dcterms:created>
  <dcterms:modified xsi:type="dcterms:W3CDTF">2022-05-17T15:03:00Z</dcterms:modified>
</cp:coreProperties>
</file>